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B8" w:rsidRPr="00C73CB8" w:rsidRDefault="00C73CB8" w:rsidP="00C73CB8">
      <w:pPr>
        <w:spacing w:after="0" w:line="240" w:lineRule="auto"/>
        <w:ind w:left="-181"/>
        <w:rPr>
          <w:rFonts w:ascii="Times New Roman" w:hAnsi="Times New Roman"/>
          <w:sz w:val="24"/>
          <w:szCs w:val="24"/>
        </w:rPr>
      </w:pPr>
      <w:r w:rsidRPr="00C73CB8">
        <w:rPr>
          <w:rFonts w:ascii="Times New Roman" w:hAnsi="Times New Roman"/>
          <w:sz w:val="24"/>
          <w:szCs w:val="24"/>
        </w:rPr>
        <w:t xml:space="preserve">Принято: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73CB8">
        <w:rPr>
          <w:rFonts w:ascii="Times New Roman" w:hAnsi="Times New Roman"/>
          <w:sz w:val="24"/>
          <w:szCs w:val="24"/>
        </w:rPr>
        <w:t>Утверждаю:</w:t>
      </w:r>
    </w:p>
    <w:p w:rsidR="00C73CB8" w:rsidRPr="00C73CB8" w:rsidRDefault="00C73CB8" w:rsidP="00C73CB8">
      <w:pPr>
        <w:spacing w:after="0" w:line="240" w:lineRule="auto"/>
        <w:ind w:left="-181"/>
        <w:rPr>
          <w:rFonts w:ascii="Times New Roman" w:hAnsi="Times New Roman"/>
          <w:sz w:val="24"/>
          <w:szCs w:val="24"/>
        </w:rPr>
      </w:pPr>
      <w:r w:rsidRPr="00C73CB8">
        <w:rPr>
          <w:rFonts w:ascii="Times New Roman" w:hAnsi="Times New Roman"/>
          <w:sz w:val="24"/>
          <w:szCs w:val="24"/>
        </w:rPr>
        <w:t>на родительском комитете                                                      Заведующий МБДОУ д/с №16</w:t>
      </w:r>
    </w:p>
    <w:p w:rsidR="00C73CB8" w:rsidRPr="00C73CB8" w:rsidRDefault="00C73CB8" w:rsidP="00C73CB8">
      <w:pPr>
        <w:tabs>
          <w:tab w:val="left" w:pos="5894"/>
        </w:tabs>
        <w:spacing w:after="0" w:line="240" w:lineRule="auto"/>
        <w:ind w:left="-181"/>
        <w:rPr>
          <w:rFonts w:ascii="Times New Roman" w:hAnsi="Times New Roman"/>
          <w:sz w:val="24"/>
          <w:szCs w:val="24"/>
        </w:rPr>
      </w:pPr>
      <w:r w:rsidRPr="00C73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73CB8" w:rsidRDefault="00C73CB8" w:rsidP="00C73CB8">
      <w:pPr>
        <w:tabs>
          <w:tab w:val="left" w:pos="5894"/>
        </w:tabs>
        <w:spacing w:after="0" w:line="240" w:lineRule="auto"/>
        <w:ind w:left="-181"/>
        <w:rPr>
          <w:rFonts w:ascii="Times New Roman" w:hAnsi="Times New Roman"/>
          <w:sz w:val="24"/>
          <w:szCs w:val="24"/>
        </w:rPr>
      </w:pPr>
      <w:r w:rsidRPr="00C73CB8">
        <w:rPr>
          <w:rFonts w:ascii="Times New Roman" w:hAnsi="Times New Roman"/>
          <w:sz w:val="24"/>
          <w:szCs w:val="24"/>
        </w:rPr>
        <w:t>Протокол №2 от 23.12.2013</w:t>
      </w:r>
      <w:r>
        <w:rPr>
          <w:rFonts w:ascii="Times New Roman" w:hAnsi="Times New Roman"/>
          <w:sz w:val="24"/>
          <w:szCs w:val="24"/>
        </w:rPr>
        <w:tab/>
        <w:t>____________Грибова Н.Н</w:t>
      </w:r>
    </w:p>
    <w:p w:rsidR="00C73CB8" w:rsidRPr="00C73CB8" w:rsidRDefault="00C73CB8" w:rsidP="00C73CB8">
      <w:pPr>
        <w:tabs>
          <w:tab w:val="left" w:pos="5894"/>
        </w:tabs>
        <w:spacing w:after="0" w:line="240" w:lineRule="auto"/>
        <w:ind w:left="-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C73CB8">
        <w:rPr>
          <w:rFonts w:ascii="Times New Roman" w:hAnsi="Times New Roman"/>
          <w:color w:val="FF0000"/>
          <w:sz w:val="24"/>
          <w:szCs w:val="24"/>
        </w:rPr>
        <w:t>Приказ №48 от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3CB8">
        <w:rPr>
          <w:rFonts w:ascii="Times New Roman" w:hAnsi="Times New Roman"/>
          <w:color w:val="FF0000"/>
          <w:sz w:val="24"/>
          <w:szCs w:val="24"/>
        </w:rPr>
        <w:t>25.12.2013</w:t>
      </w:r>
      <w:r>
        <w:rPr>
          <w:rFonts w:ascii="Times New Roman" w:hAnsi="Times New Roman"/>
          <w:color w:val="FF0000"/>
          <w:sz w:val="24"/>
          <w:szCs w:val="24"/>
        </w:rPr>
        <w:t>г.</w:t>
      </w:r>
    </w:p>
    <w:p w:rsidR="00C73CB8" w:rsidRDefault="00C73CB8" w:rsidP="00C73CB8">
      <w:pPr>
        <w:spacing w:after="0" w:line="240" w:lineRule="auto"/>
        <w:ind w:left="7371"/>
        <w:rPr>
          <w:rFonts w:ascii="Times New Roman" w:hAnsi="Times New Roman"/>
          <w:color w:val="FF0000"/>
          <w:sz w:val="28"/>
        </w:rPr>
      </w:pPr>
    </w:p>
    <w:p w:rsidR="00C73CB8" w:rsidRDefault="00C73CB8" w:rsidP="00C73CB8">
      <w:pPr>
        <w:spacing w:after="0" w:line="240" w:lineRule="auto"/>
        <w:ind w:left="7371"/>
        <w:rPr>
          <w:rFonts w:ascii="Times New Roman" w:hAnsi="Times New Roman"/>
          <w:color w:val="FF0000"/>
          <w:sz w:val="28"/>
        </w:rPr>
      </w:pPr>
    </w:p>
    <w:p w:rsidR="00C73CB8" w:rsidRDefault="00C73CB8" w:rsidP="00C73CB8">
      <w:pPr>
        <w:spacing w:after="0" w:line="240" w:lineRule="auto"/>
        <w:ind w:left="7371"/>
        <w:rPr>
          <w:rFonts w:ascii="Times New Roman" w:hAnsi="Times New Roman"/>
          <w:color w:val="FF0000"/>
          <w:sz w:val="28"/>
        </w:rPr>
      </w:pPr>
    </w:p>
    <w:p w:rsidR="00C73CB8" w:rsidRDefault="00C73CB8" w:rsidP="008066B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Порядок</w:t>
      </w:r>
    </w:p>
    <w:p w:rsidR="00C73CB8" w:rsidRDefault="00C73CB8" w:rsidP="005239F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оформления возникновения, приостановления и прекращения отношений между учреждением и родителями (законными представителями) воспитанников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бюджетного дошкольного образовательного учреждения</w:t>
      </w:r>
      <w:r w:rsidR="008066B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8066B8">
        <w:rPr>
          <w:rFonts w:ascii="Times New Roman" w:eastAsia="Times New Roman" w:hAnsi="Times New Roman"/>
          <w:b/>
          <w:bCs/>
          <w:sz w:val="28"/>
          <w:szCs w:val="28"/>
        </w:rPr>
        <w:t>Аксайского</w:t>
      </w:r>
      <w:proofErr w:type="spellEnd"/>
      <w:r w:rsidR="008066B8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066B8">
        <w:rPr>
          <w:rFonts w:ascii="Times New Roman" w:eastAsia="Times New Roman" w:hAnsi="Times New Roman"/>
          <w:b/>
          <w:bCs/>
          <w:sz w:val="28"/>
          <w:szCs w:val="28"/>
        </w:rPr>
        <w:t>центра развития ребенка детского сада 1 категории №16 «</w:t>
      </w:r>
      <w:proofErr w:type="spellStart"/>
      <w:r w:rsidR="008066B8">
        <w:rPr>
          <w:rFonts w:ascii="Times New Roman" w:eastAsia="Times New Roman" w:hAnsi="Times New Roman"/>
          <w:b/>
          <w:bCs/>
          <w:sz w:val="28"/>
          <w:szCs w:val="28"/>
        </w:rPr>
        <w:t>Дюймовочка</w:t>
      </w:r>
      <w:proofErr w:type="spellEnd"/>
      <w:r w:rsidR="008066B8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C73CB8" w:rsidRDefault="00C73CB8" w:rsidP="00C73CB8">
      <w:pPr>
        <w:pStyle w:val="1"/>
        <w:keepNext/>
        <w:keepLines/>
        <w:spacing w:before="120" w:beforeAutospacing="0" w:after="0" w:line="360" w:lineRule="auto"/>
        <w:jc w:val="center"/>
        <w:outlineLvl w:val="0"/>
        <w:rPr>
          <w:rStyle w:val="a4"/>
          <w:color w:val="auto"/>
        </w:rPr>
      </w:pPr>
    </w:p>
    <w:p w:rsidR="00C73CB8" w:rsidRPr="008066B8" w:rsidRDefault="00C73CB8" w:rsidP="008066B8">
      <w:pPr>
        <w:pStyle w:val="a3"/>
        <w:spacing w:line="285" w:lineRule="atLeast"/>
      </w:pPr>
      <w:r>
        <w:rPr>
          <w:rStyle w:val="ff4fs28"/>
          <w:b/>
        </w:rPr>
        <w:t>1. Общие положения</w:t>
      </w:r>
    </w:p>
    <w:p w:rsidR="00C73CB8" w:rsidRDefault="00C73CB8" w:rsidP="00C73CB8">
      <w:pPr>
        <w:pStyle w:val="a3"/>
        <w:spacing w:after="240" w:afterAutospacing="0"/>
        <w:jc w:val="both"/>
        <w:rPr>
          <w:rStyle w:val="cf0ff4fs28"/>
        </w:rPr>
      </w:pPr>
      <w:r>
        <w:rPr>
          <w:rStyle w:val="ff4fs28"/>
        </w:rPr>
        <w:t xml:space="preserve">1.1.  Настоящее  Порядок   оформления возникновения, приостановления и прекращения  отношений  </w:t>
      </w:r>
      <w:proofErr w:type="gramStart"/>
      <w:r>
        <w:rPr>
          <w:rStyle w:val="ff4fs28"/>
        </w:rPr>
        <w:t xml:space="preserve">( </w:t>
      </w:r>
      <w:proofErr w:type="gramEnd"/>
      <w:r>
        <w:rPr>
          <w:rStyle w:val="ff4fs28"/>
        </w:rPr>
        <w:t xml:space="preserve">далее - Порядок)  между </w:t>
      </w:r>
      <w:r w:rsidR="008066B8">
        <w:rPr>
          <w:bCs/>
        </w:rPr>
        <w:t>муниципальным бюджетным дошкольным образовательным учреждением</w:t>
      </w:r>
      <w:r w:rsidR="008066B8" w:rsidRPr="008066B8">
        <w:rPr>
          <w:bCs/>
        </w:rPr>
        <w:t xml:space="preserve"> </w:t>
      </w:r>
      <w:proofErr w:type="spellStart"/>
      <w:r w:rsidR="008066B8" w:rsidRPr="008066B8">
        <w:rPr>
          <w:bCs/>
        </w:rPr>
        <w:t>Аксайского</w:t>
      </w:r>
      <w:proofErr w:type="spellEnd"/>
      <w:r w:rsidR="008066B8" w:rsidRPr="008066B8">
        <w:rPr>
          <w:bCs/>
        </w:rPr>
        <w:t xml:space="preserve"> района </w:t>
      </w:r>
      <w:r w:rsidR="008066B8">
        <w:rPr>
          <w:bCs/>
        </w:rPr>
        <w:t>центром развития ребенка детским садом</w:t>
      </w:r>
      <w:r w:rsidR="008066B8" w:rsidRPr="008066B8">
        <w:rPr>
          <w:bCs/>
        </w:rPr>
        <w:t xml:space="preserve"> 1 категории №16 «</w:t>
      </w:r>
      <w:proofErr w:type="spellStart"/>
      <w:r w:rsidR="008066B8" w:rsidRPr="008066B8">
        <w:rPr>
          <w:bCs/>
        </w:rPr>
        <w:t>Дюймовочка</w:t>
      </w:r>
      <w:proofErr w:type="spellEnd"/>
      <w:r>
        <w:rPr>
          <w:rStyle w:val="ff4fs28"/>
        </w:rPr>
        <w:t xml:space="preserve"> » (далее - Детский сад) разработано в соответствии с Федеральным Законом № 273 –ФЗ «Об образовании  в Российской Федерации»  и регулирует  порядок  оформления возникновения, приостановления и прекращения отношений между Детским садом  </w:t>
      </w:r>
      <w:r>
        <w:rPr>
          <w:rStyle w:val="cf0ff4fs28"/>
        </w:rPr>
        <w:t>и родителями (законными представителями) воспитанников.</w:t>
      </w:r>
    </w:p>
    <w:p w:rsidR="00C73CB8" w:rsidRDefault="00C73CB8" w:rsidP="00C73CB8">
      <w:pPr>
        <w:pStyle w:val="Default"/>
        <w:jc w:val="both"/>
      </w:pPr>
      <w:r>
        <w:rPr>
          <w:rStyle w:val="cf0ff4fs28"/>
        </w:rPr>
        <w:t>1.2</w:t>
      </w:r>
      <w:r>
        <w:t xml:space="preserve">.Прием воспитанников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 в Детский сад регулируется Правилами приема в Детский сад.</w:t>
      </w:r>
    </w:p>
    <w:p w:rsidR="00C73CB8" w:rsidRDefault="00C73CB8" w:rsidP="00C73CB8">
      <w:pPr>
        <w:pStyle w:val="a3"/>
        <w:jc w:val="center"/>
        <w:rPr>
          <w:b/>
        </w:rPr>
      </w:pPr>
      <w:r>
        <w:rPr>
          <w:rStyle w:val="ff4fs28"/>
          <w:b/>
        </w:rPr>
        <w:t>2. Порядок  оформления возникновения образовательных отношений</w:t>
      </w:r>
    </w:p>
    <w:p w:rsidR="00C73CB8" w:rsidRDefault="00C73CB8" w:rsidP="008066B8">
      <w:pPr>
        <w:pStyle w:val="a3"/>
        <w:spacing w:after="240" w:afterAutospacing="0"/>
        <w:rPr>
          <w:rStyle w:val="ff4fs28"/>
        </w:rPr>
      </w:pPr>
      <w:r>
        <w:rPr>
          <w:rStyle w:val="ff4fs28"/>
        </w:rPr>
        <w:t xml:space="preserve">2.1. Основанием возникновения образовательных отношений между Детским садом  и родителями (законными представителями) является распорядительный акт </w:t>
      </w:r>
      <w:r>
        <w:rPr>
          <w:rStyle w:val="ff4fs28"/>
          <w:b/>
          <w:bCs/>
        </w:rPr>
        <w:t>(</w:t>
      </w:r>
      <w:r>
        <w:rPr>
          <w:rStyle w:val="ff4fs28"/>
        </w:rPr>
        <w:t>приказ</w:t>
      </w:r>
      <w:r>
        <w:rPr>
          <w:rStyle w:val="ff4fs28"/>
          <w:b/>
          <w:bCs/>
        </w:rPr>
        <w:t xml:space="preserve">) </w:t>
      </w:r>
      <w:r>
        <w:rPr>
          <w:rStyle w:val="ff4fs28"/>
        </w:rPr>
        <w:t>заведующего Детским садом о зачислении несовершеннолетнего воспитанника  в  Детский сад.</w:t>
      </w:r>
      <w:r>
        <w:br/>
      </w:r>
      <w:r>
        <w:rPr>
          <w:rStyle w:val="ff4fs28"/>
        </w:rPr>
        <w:t xml:space="preserve">2.2. Изданию распорядительного акта о зачислении несовершеннолетнего воспитанника в Детский сад на </w:t>
      </w:r>
      <w:proofErr w:type="gramStart"/>
      <w:r>
        <w:rPr>
          <w:rStyle w:val="ff4fs28"/>
        </w:rPr>
        <w:t>обучение  по</w:t>
      </w:r>
      <w:proofErr w:type="gramEnd"/>
      <w:r>
        <w:rPr>
          <w:rStyle w:val="ff4fs28"/>
        </w:rPr>
        <w:t xml:space="preserve"> образовательной программе дошкольного образования  предшествует заключение договора об образовании.</w:t>
      </w:r>
    </w:p>
    <w:p w:rsidR="00C73CB8" w:rsidRDefault="00C73CB8" w:rsidP="00C73CB8">
      <w:pPr>
        <w:pStyle w:val="a3"/>
        <w:spacing w:after="240" w:afterAutospacing="0"/>
        <w:jc w:val="both"/>
      </w:pPr>
      <w:r>
        <w:rPr>
          <w:rStyle w:val="ff4fs28"/>
        </w:rPr>
        <w:t>2.3. Права и обязанности участников образовательн</w:t>
      </w:r>
      <w:r w:rsidR="008066B8">
        <w:rPr>
          <w:rStyle w:val="ff4fs28"/>
        </w:rPr>
        <w:t>ых отношений</w:t>
      </w:r>
      <w:proofErr w:type="gramStart"/>
      <w:r w:rsidR="008066B8">
        <w:rPr>
          <w:rStyle w:val="ff4fs28"/>
        </w:rPr>
        <w:t xml:space="preserve"> ,</w:t>
      </w:r>
      <w:proofErr w:type="gramEnd"/>
      <w:r w:rsidR="008066B8">
        <w:rPr>
          <w:rStyle w:val="ff4fs28"/>
        </w:rPr>
        <w:t xml:space="preserve">  предусмотренные</w:t>
      </w:r>
      <w:r>
        <w:rPr>
          <w:rStyle w:val="ff4fs28"/>
        </w:rPr>
        <w:t xml:space="preserve">  законодательством об образовании и локальными актами Детского </w:t>
      </w:r>
      <w:r w:rsidR="008066B8">
        <w:rPr>
          <w:rStyle w:val="ff4fs28"/>
        </w:rPr>
        <w:t>сада,  возникают</w:t>
      </w:r>
      <w:r>
        <w:rPr>
          <w:rStyle w:val="ff4fs28"/>
        </w:rPr>
        <w:t xml:space="preserve"> с даты зачисления  воспитанника в детский сад, указанной в  распорядительном акте (приказе)  Детского сада.</w:t>
      </w:r>
    </w:p>
    <w:p w:rsidR="00C73CB8" w:rsidRDefault="00C73CB8" w:rsidP="00C73CB8">
      <w:pPr>
        <w:pStyle w:val="a3"/>
        <w:spacing w:after="240" w:afterAutospacing="0"/>
        <w:jc w:val="center"/>
      </w:pPr>
      <w:r>
        <w:rPr>
          <w:b/>
          <w:bCs/>
        </w:rPr>
        <w:t>3. Изменения образовательных отношений</w:t>
      </w:r>
    </w:p>
    <w:p w:rsidR="00C73CB8" w:rsidRDefault="00C73CB8" w:rsidP="00C73CB8">
      <w:pPr>
        <w:pStyle w:val="Default"/>
        <w:jc w:val="both"/>
      </w:pPr>
      <w:r>
        <w:t>3.1. Образовательные отношения могут быть изменены как по инициативе родителей (законных представителей) воспитанника по их заявлению в письменной форме, так и по инициативе Детского сада.</w:t>
      </w:r>
    </w:p>
    <w:p w:rsidR="00C73CB8" w:rsidRDefault="00C73CB8" w:rsidP="00C73CB8">
      <w:pPr>
        <w:pStyle w:val="Default"/>
        <w:jc w:val="both"/>
      </w:pPr>
      <w:r>
        <w:lastRenderedPageBreak/>
        <w:t>3.2. Образовательные отношения изменяются  в случае изменения условий  получения  воспитанниками  образования  по образовательной программе дошкольного образования, повлекшего  за собой  изменение  взаимных  прав и обязанностей  участников образовательных отношений.</w:t>
      </w:r>
    </w:p>
    <w:p w:rsidR="00C73CB8" w:rsidRDefault="00C73CB8" w:rsidP="00C73CB8">
      <w:pPr>
        <w:pStyle w:val="Default"/>
        <w:jc w:val="both"/>
      </w:pPr>
      <w:r>
        <w:t>3.3.Основанием для изменения образовательных отношений является  распорядительный акт (приказ) заведующего Детским садом.</w:t>
      </w:r>
    </w:p>
    <w:p w:rsidR="00C73CB8" w:rsidRDefault="00C73CB8" w:rsidP="00C73CB8">
      <w:pPr>
        <w:pStyle w:val="Default"/>
        <w:jc w:val="both"/>
      </w:pPr>
      <w:r>
        <w:t xml:space="preserve">3.4.Права и обязанности воспитанников и их родителей </w:t>
      </w:r>
      <w:proofErr w:type="gramStart"/>
      <w:r>
        <w:t xml:space="preserve">( </w:t>
      </w:r>
      <w:proofErr w:type="gramEnd"/>
      <w:r>
        <w:t>законных представителей)  изменяются с даты издания распорядительного акта (приказа) или   с иной  указанной в нем даты.</w:t>
      </w:r>
    </w:p>
    <w:p w:rsidR="00C73CB8" w:rsidRDefault="00C73CB8" w:rsidP="00C73CB8">
      <w:pPr>
        <w:pStyle w:val="a5"/>
        <w:jc w:val="center"/>
        <w:rPr>
          <w:color w:val="000000"/>
        </w:rPr>
      </w:pPr>
      <w:r>
        <w:rPr>
          <w:b/>
        </w:rPr>
        <w:t>4.</w:t>
      </w:r>
      <w:r>
        <w:rPr>
          <w:b/>
          <w:color w:val="000000"/>
        </w:rPr>
        <w:t xml:space="preserve"> Приостановление  образовательных отношений</w:t>
      </w:r>
      <w:r>
        <w:rPr>
          <w:color w:val="000000"/>
        </w:rPr>
        <w:t>.</w:t>
      </w:r>
    </w:p>
    <w:p w:rsidR="00C73CB8" w:rsidRDefault="00C73CB8" w:rsidP="00C73CB8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Приостановление образовательных отношений осуществляется по заявлению родителей (законных представителей) воспитанника.</w:t>
      </w:r>
    </w:p>
    <w:p w:rsidR="00C73CB8" w:rsidRDefault="00C73CB8" w:rsidP="00C73C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заявлении указываются:</w:t>
      </w:r>
    </w:p>
    <w:p w:rsidR="00C73CB8" w:rsidRDefault="00C73CB8" w:rsidP="00C73CB8">
      <w:pPr>
        <w:pStyle w:val="msolistparagraph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фамилия, имя, отчество (при наличии) </w:t>
      </w:r>
      <w:proofErr w:type="gramStart"/>
      <w:r>
        <w:rPr>
          <w:rFonts w:ascii="Times New Roman" w:hAnsi="Times New Roman" w:cs="Times New Roman"/>
          <w:color w:val="000000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C73CB8" w:rsidRDefault="00C73CB8" w:rsidP="00C73CB8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дата и место рождения;</w:t>
      </w:r>
    </w:p>
    <w:p w:rsidR="00C73CB8" w:rsidRDefault="00C73CB8" w:rsidP="00C73CB8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причины приостановления образовательных отношений.</w:t>
      </w:r>
    </w:p>
    <w:p w:rsidR="00C73CB8" w:rsidRDefault="00C73CB8" w:rsidP="00C73CB8">
      <w:pPr>
        <w:pStyle w:val="a5"/>
        <w:spacing w:before="0" w:beforeAutospacing="0" w:after="0" w:afterAutospacing="0"/>
        <w:jc w:val="both"/>
        <w:rPr>
          <w:rStyle w:val="ff4fs28"/>
        </w:rPr>
      </w:pPr>
      <w:r>
        <w:t>4.2.Приостановление образовательных отношений оформляется приказом заведующего Детским садом.</w:t>
      </w:r>
    </w:p>
    <w:p w:rsidR="00C73CB8" w:rsidRDefault="00C73CB8" w:rsidP="00C73CB8">
      <w:pPr>
        <w:pStyle w:val="a3"/>
        <w:jc w:val="center"/>
        <w:rPr>
          <w:b/>
        </w:rPr>
      </w:pPr>
      <w:r>
        <w:rPr>
          <w:rStyle w:val="ff4fs28"/>
          <w:b/>
        </w:rPr>
        <w:t>5. Порядок прекращения образовательных отношений.</w:t>
      </w:r>
    </w:p>
    <w:p w:rsidR="00C73CB8" w:rsidRDefault="00C73CB8" w:rsidP="00C73CB8">
      <w:pPr>
        <w:pStyle w:val="Default"/>
        <w:jc w:val="both"/>
      </w:pPr>
      <w:r>
        <w:t>5.1. Образовательные отношения прекращаются в связи с отчислением воспитанника из Детского сада</w:t>
      </w:r>
      <w:proofErr w:type="gramStart"/>
      <w:r>
        <w:t xml:space="preserve"> :</w:t>
      </w:r>
      <w:proofErr w:type="gramEnd"/>
      <w:r>
        <w:t xml:space="preserve"> </w:t>
      </w:r>
    </w:p>
    <w:p w:rsidR="00C73CB8" w:rsidRDefault="00C73CB8" w:rsidP="00C73CB8">
      <w:pPr>
        <w:pStyle w:val="Default"/>
        <w:jc w:val="both"/>
      </w:pPr>
      <w:r>
        <w:t>1) в связи с получением дошкольного образования (завершение обучения  по  образовательной про</w:t>
      </w:r>
      <w:r w:rsidR="008066B8">
        <w:t>грамме дошкольного образования</w:t>
      </w:r>
      <w:r>
        <w:t>) по достижению ребенком возраста 7 лет</w:t>
      </w:r>
      <w:proofErr w:type="gramStart"/>
      <w:r>
        <w:t xml:space="preserve"> ;</w:t>
      </w:r>
      <w:proofErr w:type="gramEnd"/>
    </w:p>
    <w:p w:rsidR="00C73CB8" w:rsidRDefault="00C73CB8" w:rsidP="00C73CB8">
      <w:pPr>
        <w:pStyle w:val="Default"/>
        <w:jc w:val="both"/>
      </w:pPr>
      <w:r>
        <w:t>2) досрочно.</w:t>
      </w:r>
    </w:p>
    <w:p w:rsidR="00C73CB8" w:rsidRDefault="00C73CB8" w:rsidP="00C73CB8">
      <w:pPr>
        <w:pStyle w:val="Default"/>
        <w:jc w:val="both"/>
      </w:pPr>
    </w:p>
    <w:p w:rsidR="00C73CB8" w:rsidRDefault="00C73CB8" w:rsidP="00C73CB8">
      <w:pPr>
        <w:pStyle w:val="Default"/>
        <w:jc w:val="both"/>
      </w:pPr>
      <w:r>
        <w:t xml:space="preserve">5.2. Образовательные отношения могут быть прекращены досрочно в следующих случаях: </w:t>
      </w:r>
    </w:p>
    <w:p w:rsidR="00C73CB8" w:rsidRDefault="00C73CB8" w:rsidP="00C73CB8">
      <w:pPr>
        <w:pStyle w:val="Default"/>
        <w:spacing w:after="68"/>
        <w:jc w:val="both"/>
      </w:pPr>
      <w:r>
        <w:t xml:space="preserve">1) по инициативе родителей (законных представителей) несовершеннолетнего воспитанника,  в  том числе  в  случае перевода ребенка в другое дошкольное образовательное учреждение  для  продолжения освоения образовательной программы  дошкольного образования; </w:t>
      </w:r>
    </w:p>
    <w:p w:rsidR="00C73CB8" w:rsidRDefault="00C73CB8" w:rsidP="00C73CB8">
      <w:pPr>
        <w:pStyle w:val="Default"/>
        <w:jc w:val="both"/>
      </w:pPr>
      <w:r>
        <w:t>2) по обстоятельствам, не зависящим  от воли родителей (законных представителей) несовершеннолетнего воспитанника и Детского сада</w:t>
      </w:r>
      <w:proofErr w:type="gramStart"/>
      <w:r>
        <w:t xml:space="preserve"> ,</w:t>
      </w:r>
      <w:proofErr w:type="gramEnd"/>
      <w:r>
        <w:t xml:space="preserve"> в том числе в случае ликвидации дошкольного образовательного учреждения. </w:t>
      </w:r>
    </w:p>
    <w:p w:rsidR="00C73CB8" w:rsidRDefault="00C73CB8" w:rsidP="00C73CB8">
      <w:pPr>
        <w:pStyle w:val="Default"/>
        <w:jc w:val="both"/>
      </w:pPr>
    </w:p>
    <w:p w:rsidR="00C73CB8" w:rsidRDefault="00C73CB8" w:rsidP="00C73CB8">
      <w:pPr>
        <w:pStyle w:val="Default"/>
        <w:jc w:val="both"/>
      </w:pPr>
      <w:r>
        <w:t>5.3.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 перед Детским садом.</w:t>
      </w:r>
    </w:p>
    <w:p w:rsidR="00C73CB8" w:rsidRDefault="00C73CB8" w:rsidP="00C73CB8">
      <w:pPr>
        <w:pStyle w:val="Default"/>
        <w:jc w:val="both"/>
      </w:pPr>
      <w:r>
        <w:t>5.4. Основанием для прекращения образовательных отношений является  распорядительный акт (приказ) заведующего Детским садом  об отчислении воспитанника из  Детского сада.</w:t>
      </w:r>
    </w:p>
    <w:p w:rsidR="00C73CB8" w:rsidRDefault="00C73CB8" w:rsidP="00C73CB8">
      <w:pPr>
        <w:pStyle w:val="a3"/>
        <w:jc w:val="both"/>
      </w:pPr>
      <w:r>
        <w:t xml:space="preserve">5.5. Права и обязанности воспитанников и их родителей </w:t>
      </w:r>
      <w:proofErr w:type="gramStart"/>
      <w:r>
        <w:t xml:space="preserve">( </w:t>
      </w:r>
      <w:proofErr w:type="gramEnd"/>
      <w:r>
        <w:t>законных представителей),   предусмотренные законодательством об образовании и локальными нормативн</w:t>
      </w:r>
      <w:r w:rsidR="008066B8">
        <w:t>ыми актами Детского сада</w:t>
      </w:r>
      <w:r>
        <w:t>, прекращаются с даты его отчисления из образовательного учреждения.</w:t>
      </w:r>
    </w:p>
    <w:p w:rsidR="00C73CB8" w:rsidRDefault="00C73CB8" w:rsidP="00C73CB8">
      <w:pPr>
        <w:pStyle w:val="post-entry-in-bottom1"/>
        <w:spacing w:before="0" w:beforeAutospacing="0" w:after="0" w:line="240" w:lineRule="auto"/>
        <w:ind w:left="-180" w:firstLine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5.6. Прекращение образовательных отношений, за исключением  прекращения образовательных  отношений в </w:t>
      </w:r>
      <w:r w:rsidR="008066B8">
        <w:rPr>
          <w:rFonts w:ascii="Times New Roman" w:hAnsi="Times New Roman" w:cs="Times New Roman"/>
          <w:color w:val="auto"/>
          <w:sz w:val="24"/>
          <w:szCs w:val="24"/>
        </w:rPr>
        <w:t xml:space="preserve">связи с  завершением обучения, </w:t>
      </w:r>
      <w:r>
        <w:rPr>
          <w:rFonts w:ascii="Times New Roman" w:hAnsi="Times New Roman" w:cs="Times New Roman"/>
          <w:color w:val="auto"/>
          <w:sz w:val="24"/>
          <w:szCs w:val="24"/>
        </w:rPr>
        <w:t>осуществляется по заявлению родителей (законных представителей) воспитанника.</w:t>
      </w:r>
    </w:p>
    <w:p w:rsidR="00C73CB8" w:rsidRDefault="00C73CB8" w:rsidP="00C73CB8">
      <w:pPr>
        <w:pStyle w:val="a3"/>
        <w:spacing w:before="0" w:beforeAutospacing="0" w:after="0" w:afterAutospacing="0"/>
        <w:ind w:left="-180" w:firstLine="360"/>
        <w:jc w:val="both"/>
      </w:pPr>
      <w:r>
        <w:t> </w:t>
      </w:r>
    </w:p>
    <w:p w:rsidR="00C73CB8" w:rsidRDefault="00C73CB8" w:rsidP="00C73CB8">
      <w:pPr>
        <w:pStyle w:val="1"/>
        <w:spacing w:before="0" w:beforeAutospacing="0" w:after="0" w:line="240" w:lineRule="auto"/>
        <w:ind w:left="-18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заявлении указываются:</w:t>
      </w:r>
    </w:p>
    <w:p w:rsidR="00C73CB8" w:rsidRDefault="00C73CB8" w:rsidP="00C73CB8">
      <w:pPr>
        <w:pStyle w:val="a3"/>
        <w:spacing w:before="0" w:beforeAutospacing="0" w:after="0" w:afterAutospacing="0"/>
        <w:ind w:left="-180" w:firstLine="360"/>
        <w:jc w:val="both"/>
      </w:pPr>
      <w:r>
        <w:t> </w:t>
      </w:r>
    </w:p>
    <w:p w:rsidR="00C73CB8" w:rsidRDefault="00C73CB8" w:rsidP="00C73CB8">
      <w:pPr>
        <w:pStyle w:val="post-entry-in-bottom1"/>
        <w:spacing w:before="0" w:beforeAutospacing="0" w:after="0" w:line="240" w:lineRule="auto"/>
        <w:ind w:left="-180" w:firstLine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       фамилия, имя, отчество (при наличии)  воспитанника;</w:t>
      </w:r>
    </w:p>
    <w:p w:rsidR="00C73CB8" w:rsidRDefault="00C73CB8" w:rsidP="00C73CB8">
      <w:pPr>
        <w:pStyle w:val="post-entry-in-bottom1"/>
        <w:spacing w:before="0" w:beforeAutospacing="0" w:after="0"/>
        <w:ind w:left="-180" w:firstLine="360"/>
        <w:contextualSpacing/>
        <w:jc w:val="both"/>
      </w:pPr>
      <w:r>
        <w:t>б)      дата и место рождения;</w:t>
      </w:r>
    </w:p>
    <w:p w:rsidR="00C73CB8" w:rsidRDefault="00C73CB8" w:rsidP="00C73CB8">
      <w:pPr>
        <w:pStyle w:val="post-entry-in-bottom1"/>
        <w:spacing w:before="0" w:beforeAutospacing="0" w:after="0"/>
        <w:ind w:left="-180" w:firstLine="360"/>
        <w:contextualSpacing/>
        <w:jc w:val="both"/>
      </w:pPr>
      <w:r>
        <w:t>в)       причины приостановления образовательных отношений.</w:t>
      </w:r>
    </w:p>
    <w:p w:rsidR="00C73CB8" w:rsidRDefault="00C73CB8" w:rsidP="00C73CB8">
      <w:pPr>
        <w:pStyle w:val="a3"/>
        <w:spacing w:before="0" w:beforeAutospacing="0" w:after="0" w:afterAutospacing="0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3CB8" w:rsidRDefault="00C73CB8" w:rsidP="00C73CB8">
      <w:pPr>
        <w:pStyle w:val="a3"/>
        <w:spacing w:after="240" w:afterAutospacing="0"/>
        <w:jc w:val="both"/>
        <w:rPr>
          <w:color w:val="FF0000"/>
        </w:rPr>
      </w:pPr>
      <w:r>
        <w:rPr>
          <w:color w:val="FF0000"/>
        </w:rPr>
        <w:br/>
      </w:r>
    </w:p>
    <w:p w:rsidR="00C73CB8" w:rsidRDefault="00C73CB8" w:rsidP="00C73CB8"/>
    <w:p w:rsidR="001602C2" w:rsidRDefault="001602C2"/>
    <w:sectPr w:rsidR="0016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B8"/>
    <w:rsid w:val="001602C2"/>
    <w:rsid w:val="005239FC"/>
    <w:rsid w:val="008066B8"/>
    <w:rsid w:val="00C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3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entry-in-bottom1">
    <w:name w:val="post-entry-in-bottom1"/>
    <w:basedOn w:val="a"/>
    <w:rsid w:val="00C73CB8"/>
    <w:pPr>
      <w:spacing w:before="100" w:beforeAutospacing="1" w:after="45" w:line="285" w:lineRule="atLeast"/>
    </w:pPr>
    <w:rPr>
      <w:rFonts w:ascii="Arial" w:eastAsia="Times New Roman" w:hAnsi="Arial" w:cs="Arial"/>
      <w:color w:val="665507"/>
      <w:sz w:val="20"/>
      <w:szCs w:val="20"/>
      <w:lang w:eastAsia="ru-RU"/>
    </w:rPr>
  </w:style>
  <w:style w:type="paragraph" w:customStyle="1" w:styleId="1">
    <w:name w:val="Обычный1"/>
    <w:basedOn w:val="a"/>
    <w:rsid w:val="00C73CB8"/>
    <w:pPr>
      <w:spacing w:before="100" w:beforeAutospacing="1" w:after="45" w:line="285" w:lineRule="atLeast"/>
    </w:pPr>
    <w:rPr>
      <w:rFonts w:ascii="Arial" w:eastAsia="Times New Roman" w:hAnsi="Arial" w:cs="Arial"/>
      <w:color w:val="665507"/>
      <w:sz w:val="20"/>
      <w:szCs w:val="20"/>
      <w:lang w:eastAsia="ru-RU"/>
    </w:rPr>
  </w:style>
  <w:style w:type="paragraph" w:customStyle="1" w:styleId="Default">
    <w:name w:val="Default"/>
    <w:rsid w:val="00C73C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C73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f4fs28">
    <w:name w:val="ff4 fs28"/>
    <w:basedOn w:val="a0"/>
    <w:rsid w:val="00C73CB8"/>
  </w:style>
  <w:style w:type="character" w:customStyle="1" w:styleId="cf0ff4fs28">
    <w:name w:val="cf0 ff4 fs28"/>
    <w:basedOn w:val="a0"/>
    <w:rsid w:val="00C73CB8"/>
  </w:style>
  <w:style w:type="character" w:styleId="a4">
    <w:name w:val="Strong"/>
    <w:basedOn w:val="a0"/>
    <w:qFormat/>
    <w:rsid w:val="00C73CB8"/>
    <w:rPr>
      <w:b/>
      <w:bCs/>
    </w:rPr>
  </w:style>
  <w:style w:type="paragraph" w:styleId="a5">
    <w:name w:val="List Paragraph"/>
    <w:basedOn w:val="a"/>
    <w:uiPriority w:val="34"/>
    <w:qFormat/>
    <w:rsid w:val="00C73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9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3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entry-in-bottom1">
    <w:name w:val="post-entry-in-bottom1"/>
    <w:basedOn w:val="a"/>
    <w:rsid w:val="00C73CB8"/>
    <w:pPr>
      <w:spacing w:before="100" w:beforeAutospacing="1" w:after="45" w:line="285" w:lineRule="atLeast"/>
    </w:pPr>
    <w:rPr>
      <w:rFonts w:ascii="Arial" w:eastAsia="Times New Roman" w:hAnsi="Arial" w:cs="Arial"/>
      <w:color w:val="665507"/>
      <w:sz w:val="20"/>
      <w:szCs w:val="20"/>
      <w:lang w:eastAsia="ru-RU"/>
    </w:rPr>
  </w:style>
  <w:style w:type="paragraph" w:customStyle="1" w:styleId="1">
    <w:name w:val="Обычный1"/>
    <w:basedOn w:val="a"/>
    <w:rsid w:val="00C73CB8"/>
    <w:pPr>
      <w:spacing w:before="100" w:beforeAutospacing="1" w:after="45" w:line="285" w:lineRule="atLeast"/>
    </w:pPr>
    <w:rPr>
      <w:rFonts w:ascii="Arial" w:eastAsia="Times New Roman" w:hAnsi="Arial" w:cs="Arial"/>
      <w:color w:val="665507"/>
      <w:sz w:val="20"/>
      <w:szCs w:val="20"/>
      <w:lang w:eastAsia="ru-RU"/>
    </w:rPr>
  </w:style>
  <w:style w:type="paragraph" w:customStyle="1" w:styleId="Default">
    <w:name w:val="Default"/>
    <w:rsid w:val="00C73C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C73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f4fs28">
    <w:name w:val="ff4 fs28"/>
    <w:basedOn w:val="a0"/>
    <w:rsid w:val="00C73CB8"/>
  </w:style>
  <w:style w:type="character" w:customStyle="1" w:styleId="cf0ff4fs28">
    <w:name w:val="cf0 ff4 fs28"/>
    <w:basedOn w:val="a0"/>
    <w:rsid w:val="00C73CB8"/>
  </w:style>
  <w:style w:type="character" w:styleId="a4">
    <w:name w:val="Strong"/>
    <w:basedOn w:val="a0"/>
    <w:qFormat/>
    <w:rsid w:val="00C73CB8"/>
    <w:rPr>
      <w:b/>
      <w:bCs/>
    </w:rPr>
  </w:style>
  <w:style w:type="paragraph" w:styleId="a5">
    <w:name w:val="List Paragraph"/>
    <w:basedOn w:val="a"/>
    <w:uiPriority w:val="34"/>
    <w:qFormat/>
    <w:rsid w:val="00C73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9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5</cp:revision>
  <cp:lastPrinted>2016-03-03T09:31:00Z</cp:lastPrinted>
  <dcterms:created xsi:type="dcterms:W3CDTF">2016-03-01T11:22:00Z</dcterms:created>
  <dcterms:modified xsi:type="dcterms:W3CDTF">2016-03-03T09:32:00Z</dcterms:modified>
</cp:coreProperties>
</file>